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3A9" w:rsidRDefault="00D360C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ёё</w:t>
      </w:r>
      <w:r w:rsidR="00C91DE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Резюме проекта </w:t>
      </w:r>
      <w:r w:rsidR="00C91DE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91DEC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«Клуб юных химиков «Поколение «СИБУР»</w:t>
      </w:r>
      <w:r w:rsidR="00C91DE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tbl>
      <w:tblPr>
        <w:tblStyle w:val="StGen0"/>
        <w:tblW w:w="96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267"/>
        <w:gridCol w:w="7370"/>
      </w:tblGrid>
      <w:tr w:rsidR="003F23A9">
        <w:trPr>
          <w:cantSplit/>
          <w:trHeight w:val="1191"/>
        </w:trPr>
        <w:tc>
          <w:tcPr>
            <w:tcW w:w="2267" w:type="dxa"/>
            <w:noWrap/>
            <w:vAlign w:val="center"/>
          </w:tcPr>
          <w:p w:rsidR="003F23A9" w:rsidRDefault="00C91D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Пояснительная записка</w:t>
            </w:r>
          </w:p>
        </w:tc>
        <w:tc>
          <w:tcPr>
            <w:tcW w:w="7370" w:type="dxa"/>
            <w:noWrap/>
            <w:vAlign w:val="center"/>
          </w:tcPr>
          <w:p w:rsidR="003F23A9" w:rsidRDefault="00C91D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«Кем мне стать в будущем?» 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самый актуальный вопрос для школьника.</w:t>
            </w:r>
          </w:p>
          <w:p w:rsidR="003F23A9" w:rsidRDefault="00C91D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«Как создать крепкую команду для процветания бизнеса?» 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самый актуальный вопрос для работодателя.</w:t>
            </w:r>
          </w:p>
          <w:p w:rsidR="003F23A9" w:rsidRDefault="00C91D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«Клуб юных химиков «Поколение СИБУР» 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ответ на вопросы обеих сторон. Клуб помогает выстроить отношения с брендом СИБУР со школьной скамьи, повышает знания и умения в области химии, раскрывает личностный потенциал, а также мотивирует школьников работать в дальнейшем на предприятиях СИБУРа. Клуб решает задачи СИБУРа как потенциального работодателя, взращивая кадры и демонстрируя социальную политику, направленную на устойчивое развитие организации.</w:t>
            </w:r>
          </w:p>
          <w:p w:rsidR="003F23A9" w:rsidRDefault="00C91D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 семь лет существования проекта клуб стал настоящим сообществом педагогов, родителей и учеников, идущих к общей цели под флагом СИБУРа. Данный проект полностью соответствует корпоративным ценностям предприятия. Модули проекта многоаспектны и мультидисциплинарны. Ребята учатся решать кейсы, направленные на развитие лидерских качеств и поиск нестандартных решений (например, распечатка 3D-деталей для защиты датчиков, находящихся на улице).</w:t>
            </w:r>
          </w:p>
        </w:tc>
      </w:tr>
      <w:tr w:rsidR="003F23A9">
        <w:trPr>
          <w:cantSplit/>
          <w:trHeight w:val="1191"/>
        </w:trPr>
        <w:tc>
          <w:tcPr>
            <w:tcW w:w="2267" w:type="dxa"/>
            <w:noWrap/>
            <w:vAlign w:val="center"/>
          </w:tcPr>
          <w:p w:rsidR="003F23A9" w:rsidRDefault="00C91D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Цель</w:t>
            </w:r>
          </w:p>
        </w:tc>
        <w:tc>
          <w:tcPr>
            <w:tcW w:w="7370" w:type="dxa"/>
            <w:noWrap/>
            <w:vAlign w:val="center"/>
          </w:tcPr>
          <w:p w:rsidR="003F23A9" w:rsidRDefault="00C91DEC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Эффективная ранняя профориентация школьников Перми и Пермского края, а также развитие устойчивого профессионального сообщества химического профиля (Клуба) для учащихся школ, учителей, преподавателей вузов и сотрудников «Сибур-Химпром», что, в свою очередь, необходимо для организации совместной деятельности, направленной на популяризацию химии как науки и повышение качества подготовки школьников по этому предмету.</w:t>
            </w:r>
          </w:p>
        </w:tc>
      </w:tr>
      <w:tr w:rsidR="003F23A9">
        <w:trPr>
          <w:cantSplit/>
          <w:trHeight w:val="1191"/>
        </w:trPr>
        <w:tc>
          <w:tcPr>
            <w:tcW w:w="2267" w:type="dxa"/>
            <w:noWrap/>
            <w:vAlign w:val="center"/>
          </w:tcPr>
          <w:p w:rsidR="003F23A9" w:rsidRPr="0042748D" w:rsidRDefault="00C91D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48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Задачи проекта </w:t>
            </w:r>
          </w:p>
        </w:tc>
        <w:tc>
          <w:tcPr>
            <w:tcW w:w="7370" w:type="dxa"/>
            <w:noWrap/>
            <w:vAlign w:val="center"/>
          </w:tcPr>
          <w:p w:rsidR="0069776A" w:rsidRPr="0042748D" w:rsidRDefault="0069776A" w:rsidP="00E4643E">
            <w:pPr>
              <w:pStyle w:val="a3"/>
              <w:numPr>
                <w:ilvl w:val="0"/>
                <w:numId w:val="6"/>
              </w:numPr>
              <w:spacing w:after="0" w:line="295" w:lineRule="auto"/>
              <w:ind w:left="285" w:hanging="284"/>
              <w:outlineLvl w:val="9"/>
              <w:rPr>
                <w:rFonts w:ascii="Times New Roman" w:hAnsi="Times New Roman" w:cs="Times New Roman"/>
              </w:rPr>
            </w:pPr>
            <w:r w:rsidRPr="0042748D">
              <w:rPr>
                <w:rFonts w:ascii="Times New Roman" w:hAnsi="Times New Roman" w:cs="Times New Roman"/>
                <w:sz w:val="21"/>
              </w:rPr>
              <w:t>Повышение общего уровня знаний у школьников по таким предметам, как химия, физика и математика путем проведения подготовительных занятий по подготовке к ЕГЭ;</w:t>
            </w:r>
          </w:p>
          <w:p w:rsidR="0069776A" w:rsidRPr="00E4643E" w:rsidRDefault="0069776A" w:rsidP="00E4643E">
            <w:pPr>
              <w:pStyle w:val="a3"/>
              <w:numPr>
                <w:ilvl w:val="0"/>
                <w:numId w:val="6"/>
              </w:numPr>
              <w:spacing w:after="0" w:line="295" w:lineRule="auto"/>
              <w:ind w:left="285" w:hanging="284"/>
              <w:outlineLvl w:val="9"/>
              <w:rPr>
                <w:rFonts w:ascii="Times New Roman" w:hAnsi="Times New Roman" w:cs="Times New Roman"/>
              </w:rPr>
            </w:pPr>
            <w:r w:rsidRPr="00E4643E">
              <w:rPr>
                <w:rFonts w:ascii="Times New Roman" w:hAnsi="Times New Roman" w:cs="Times New Roman"/>
                <w:sz w:val="21"/>
              </w:rPr>
              <w:t>Обеспечение прохождения участниками проекта всех модулей дорожной карты проекта;</w:t>
            </w:r>
          </w:p>
          <w:p w:rsidR="0069776A" w:rsidRPr="00E4643E" w:rsidRDefault="0069776A" w:rsidP="00E4643E">
            <w:pPr>
              <w:pStyle w:val="a3"/>
              <w:numPr>
                <w:ilvl w:val="0"/>
                <w:numId w:val="6"/>
              </w:numPr>
              <w:spacing w:after="0" w:line="295" w:lineRule="auto"/>
              <w:ind w:left="285" w:hanging="284"/>
              <w:outlineLvl w:val="9"/>
              <w:rPr>
                <w:rFonts w:ascii="Times New Roman" w:hAnsi="Times New Roman" w:cs="Times New Roman"/>
              </w:rPr>
            </w:pPr>
            <w:r w:rsidRPr="00E4643E">
              <w:rPr>
                <w:rFonts w:ascii="Times New Roman" w:hAnsi="Times New Roman" w:cs="Times New Roman"/>
                <w:sz w:val="21"/>
              </w:rPr>
              <w:t>Вовлечение педагогов-кураторов образововательных учреждений в мероприятия, направленные на повышение собственных педагогических компетенций в условиях меняющегося мира;</w:t>
            </w:r>
          </w:p>
          <w:p w:rsidR="0069776A" w:rsidRPr="00E4643E" w:rsidRDefault="0069776A" w:rsidP="00E4643E">
            <w:pPr>
              <w:pStyle w:val="a3"/>
              <w:numPr>
                <w:ilvl w:val="0"/>
                <w:numId w:val="6"/>
              </w:numPr>
              <w:spacing w:after="0" w:line="295" w:lineRule="auto"/>
              <w:ind w:left="285" w:hanging="284"/>
              <w:outlineLvl w:val="9"/>
              <w:rPr>
                <w:rFonts w:ascii="Times New Roman" w:hAnsi="Times New Roman" w:cs="Times New Roman"/>
              </w:rPr>
            </w:pPr>
            <w:r w:rsidRPr="00E4643E">
              <w:rPr>
                <w:rFonts w:ascii="Times New Roman" w:hAnsi="Times New Roman" w:cs="Times New Roman"/>
                <w:sz w:val="21"/>
              </w:rPr>
              <w:t>Проведение мастер-классов по химии и экологии для учащихся 1-4-х классов;</w:t>
            </w:r>
          </w:p>
          <w:p w:rsidR="0069776A" w:rsidRPr="00E4643E" w:rsidRDefault="0069776A" w:rsidP="00E4643E">
            <w:pPr>
              <w:pStyle w:val="a3"/>
              <w:numPr>
                <w:ilvl w:val="0"/>
                <w:numId w:val="6"/>
              </w:numPr>
              <w:spacing w:after="0" w:line="295" w:lineRule="auto"/>
              <w:ind w:left="285" w:hanging="284"/>
              <w:outlineLvl w:val="9"/>
              <w:rPr>
                <w:rFonts w:ascii="Times New Roman" w:hAnsi="Times New Roman" w:cs="Times New Roman"/>
              </w:rPr>
            </w:pPr>
            <w:r w:rsidRPr="00E4643E">
              <w:rPr>
                <w:rFonts w:ascii="Times New Roman" w:hAnsi="Times New Roman" w:cs="Times New Roman"/>
                <w:sz w:val="21"/>
              </w:rPr>
              <w:t>Расширение круга проекта за учёт вовлечения краевых школ</w:t>
            </w:r>
            <w:r w:rsidR="00E4643E">
              <w:rPr>
                <w:rFonts w:ascii="Times New Roman" w:hAnsi="Times New Roman" w:cs="Times New Roman"/>
                <w:sz w:val="21"/>
              </w:rPr>
              <w:t>;</w:t>
            </w:r>
          </w:p>
          <w:p w:rsidR="00C97B0C" w:rsidRPr="00E4643E" w:rsidRDefault="0069776A" w:rsidP="00E4643E">
            <w:pPr>
              <w:pStyle w:val="a3"/>
              <w:numPr>
                <w:ilvl w:val="0"/>
                <w:numId w:val="6"/>
              </w:numPr>
              <w:spacing w:after="0" w:line="295" w:lineRule="auto"/>
              <w:ind w:left="285" w:hanging="284"/>
              <w:outlineLvl w:val="9"/>
              <w:rPr>
                <w:rFonts w:ascii="Times New Roman" w:hAnsi="Times New Roman" w:cs="Times New Roman"/>
              </w:rPr>
            </w:pPr>
            <w:r w:rsidRPr="00E4643E">
              <w:rPr>
                <w:rFonts w:ascii="Times New Roman" w:hAnsi="Times New Roman" w:cs="Times New Roman"/>
                <w:sz w:val="21"/>
              </w:rPr>
              <w:t xml:space="preserve"> Укрепление устойчивого развития предприятия за знакомства учащихся с концепцией устойчивого развития и разработкой учащимися кейсов-событий для улучшения экологии в регионе.</w:t>
            </w:r>
          </w:p>
        </w:tc>
      </w:tr>
      <w:tr w:rsidR="003F23A9">
        <w:trPr>
          <w:cantSplit/>
          <w:trHeight w:val="1377"/>
        </w:trPr>
        <w:tc>
          <w:tcPr>
            <w:tcW w:w="2267" w:type="dxa"/>
            <w:noWrap/>
            <w:vAlign w:val="center"/>
          </w:tcPr>
          <w:p w:rsidR="003F23A9" w:rsidRDefault="00C91D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Суть проекта</w:t>
            </w:r>
          </w:p>
        </w:tc>
        <w:tc>
          <w:tcPr>
            <w:tcW w:w="7370" w:type="dxa"/>
            <w:noWrap/>
            <w:vAlign w:val="center"/>
          </w:tcPr>
          <w:p w:rsidR="003F23A9" w:rsidRDefault="00C91D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На протяжении уже </w:t>
            </w:r>
            <w:r w:rsidR="009C3AED">
              <w:rPr>
                <w:rFonts w:ascii="Times New Roman" w:eastAsia="Times New Roman" w:hAnsi="Times New Roman" w:cs="Times New Roman"/>
                <w:color w:val="000000"/>
              </w:rPr>
              <w:t>семи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лет проект развивает различные фо</w:t>
            </w:r>
            <w:r w:rsidR="009C3AED">
              <w:rPr>
                <w:rFonts w:ascii="Times New Roman" w:eastAsia="Times New Roman" w:hAnsi="Times New Roman" w:cs="Times New Roman"/>
                <w:color w:val="000000"/>
              </w:rPr>
              <w:t>рматы реализации модулей. В 2023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году проект включает в себя:</w:t>
            </w:r>
          </w:p>
          <w:p w:rsidR="003F23A9" w:rsidRDefault="00C91DEC">
            <w:pPr>
              <w:pStyle w:val="a3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ind w:left="0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Модуль «Учителя СИБУРа»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направленный на развитие компетенций учителей химии, которые готовят учащихся к поступлению в вузы. При этом модуль будет содержать не только семинары от преподавателей вуза, но и интерактивные занятия, направленные на развитие «гибких» навыков у учителей;</w:t>
            </w:r>
          </w:p>
          <w:p w:rsidR="003F23A9" w:rsidRPr="007921B3" w:rsidRDefault="00C91DEC" w:rsidP="007921B3">
            <w:pPr>
              <w:pStyle w:val="a3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7921B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Модуль </w:t>
            </w:r>
            <w:r w:rsidR="007921B3" w:rsidRPr="007921B3">
              <w:rPr>
                <w:rFonts w:ascii="Times New Roman" w:eastAsia="Times New Roman" w:hAnsi="Times New Roman" w:cs="Times New Roman"/>
                <w:b/>
                <w:color w:val="000000"/>
              </w:rPr>
              <w:t>«</w:t>
            </w:r>
            <w:r w:rsidR="007921B3" w:rsidRPr="007921B3">
              <w:rPr>
                <w:rFonts w:ascii="Times New Roman" w:hAnsi="Times New Roman" w:cs="Times New Roman"/>
                <w:b/>
              </w:rPr>
              <w:t>Профильные школы»</w:t>
            </w:r>
            <w:r w:rsidR="007921B3" w:rsidRPr="007921B3">
              <w:rPr>
                <w:rFonts w:ascii="Times New Roman" w:hAnsi="Times New Roman" w:cs="Times New Roman"/>
              </w:rPr>
              <w:t xml:space="preserve"> направлен на знакомство с самыми востребованными на СИБУРе рабочими профессиями. Все ребята пройдут игру «Карусель профессий» по трём направлениям (лаборант химического анализа, аппаратчик химических производств, цифровые навыки в производстве). После игры дети пройдут проф</w:t>
            </w:r>
            <w:r w:rsidR="007921B3">
              <w:rPr>
                <w:rFonts w:ascii="Times New Roman" w:hAnsi="Times New Roman" w:cs="Times New Roman"/>
              </w:rPr>
              <w:t xml:space="preserve">пробы по выбранному направлению. </w:t>
            </w:r>
            <w:r w:rsidR="007921B3" w:rsidRPr="007921B3">
              <w:rPr>
                <w:rFonts w:ascii="Times New Roman" w:hAnsi="Times New Roman" w:cs="Times New Roman"/>
              </w:rPr>
              <w:t xml:space="preserve">Завершится модуль представлением школьниками номеров про профессии в стиле КВН. </w:t>
            </w:r>
          </w:p>
          <w:p w:rsidR="000F0612" w:rsidRPr="000F0612" w:rsidRDefault="00C91DEC" w:rsidP="000F0612">
            <w:pPr>
              <w:pStyle w:val="a3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ind w:left="0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Модуль «Довузовская подготовка»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предусматривает проведение семинаров по подготовке к ЕГЭ по химии, физике и математике, а также выполнение школьниками учебно-исследовательской работы;</w:t>
            </w:r>
          </w:p>
          <w:p w:rsidR="000F0612" w:rsidRPr="007921B3" w:rsidRDefault="000F0612" w:rsidP="000F0612">
            <w:pPr>
              <w:pStyle w:val="a3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7921B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Модуль </w:t>
            </w:r>
            <w:r w:rsidR="007921B3" w:rsidRPr="007921B3">
              <w:rPr>
                <w:rFonts w:ascii="Times New Roman" w:eastAsia="Times New Roman" w:hAnsi="Times New Roman" w:cs="Times New Roman"/>
                <w:b/>
                <w:color w:val="000000"/>
              </w:rPr>
              <w:t>«</w:t>
            </w:r>
            <w:r w:rsidR="00C97B0C">
              <w:rPr>
                <w:rFonts w:ascii="Times New Roman" w:hAnsi="Times New Roman" w:cs="Times New Roman"/>
                <w:b/>
              </w:rPr>
              <w:t>Экологическое благополучие: СИБУР в крае</w:t>
            </w:r>
            <w:r w:rsidR="007921B3" w:rsidRPr="007921B3">
              <w:rPr>
                <w:rFonts w:ascii="Times New Roman" w:hAnsi="Times New Roman" w:cs="Times New Roman"/>
                <w:b/>
              </w:rPr>
              <w:t>»</w:t>
            </w:r>
            <w:r w:rsidRPr="007921B3">
              <w:rPr>
                <w:rFonts w:ascii="Times New Roman" w:hAnsi="Times New Roman" w:cs="Times New Roman"/>
              </w:rPr>
              <w:t xml:space="preserve"> адресован школьникам, проживающим в Пермском крае. Это выездные стратегические сессии в пять школ региона. В рамках выезда ребята пройдут сессию по дизайну мышления, познакомятся с концепцией устойчивого развития в экологии и разработают предложения для событий в рамках социальной экологической политики для повышения устойчивости и привлекательности СИБУРа для жителей края и его сотрудников. </w:t>
            </w:r>
          </w:p>
          <w:p w:rsidR="003F23A9" w:rsidRDefault="00C91DEC">
            <w:pPr>
              <w:pStyle w:val="a3"/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Модуль «</w:t>
            </w:r>
            <w:r w:rsidR="00C97B0C">
              <w:rPr>
                <w:rFonts w:ascii="Times New Roman" w:eastAsia="Times New Roman" w:hAnsi="Times New Roman" w:cs="Times New Roman"/>
                <w:b/>
                <w:color w:val="000000"/>
              </w:rPr>
              <w:t>Сибурята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напр</w:t>
            </w:r>
            <w:r w:rsidR="007921B3">
              <w:rPr>
                <w:rFonts w:ascii="Times New Roman" w:eastAsia="Times New Roman" w:hAnsi="Times New Roman" w:cs="Times New Roman"/>
                <w:color w:val="000000"/>
              </w:rPr>
              <w:t>авлен на знакомство учащихся 1-4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-х классов с химическими науками. Для ребят пройдут недели СИБУРа в летние месяцы. Дети </w:t>
            </w:r>
            <w:r w:rsidR="00C97B0C">
              <w:rPr>
                <w:rFonts w:ascii="Times New Roman" w:eastAsia="Times New Roman" w:hAnsi="Times New Roman" w:cs="Times New Roman"/>
                <w:color w:val="000000"/>
              </w:rPr>
              <w:t>познакомятся с химией, экологией и журналистикой, посетят цирк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 создадут </w:t>
            </w:r>
            <w:r w:rsidR="00C97B0C">
              <w:rPr>
                <w:rFonts w:ascii="Times New Roman" w:eastAsia="Times New Roman" w:hAnsi="Times New Roman" w:cs="Times New Roman"/>
                <w:color w:val="000000"/>
              </w:rPr>
              <w:t>стенгазеты на любую заинтересовавшую их тему;</w:t>
            </w:r>
          </w:p>
          <w:p w:rsidR="003F23A9" w:rsidRDefault="00C91DEC">
            <w:pPr>
              <w:pStyle w:val="a3"/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Модуль «Совместные мероприятия для всех участников проекта»</w:t>
            </w:r>
          </w:p>
          <w:p w:rsidR="003F23A9" w:rsidRDefault="00C91D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рамках проекта традиционно проходят следующие мероприятия: «День Краевого индустриального техникума», а также экскурсии на предприятие «Сибур-Химпром» и на химико-технологический факультет ПНИПУ.</w:t>
            </w:r>
          </w:p>
        </w:tc>
      </w:tr>
      <w:tr w:rsidR="003F23A9">
        <w:trPr>
          <w:cantSplit/>
          <w:trHeight w:val="1191"/>
        </w:trPr>
        <w:tc>
          <w:tcPr>
            <w:tcW w:w="2267" w:type="dxa"/>
            <w:noWrap/>
            <w:vAlign w:val="center"/>
          </w:tcPr>
          <w:p w:rsidR="003F23A9" w:rsidRDefault="00C91D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Партнёры проекта</w:t>
            </w:r>
          </w:p>
        </w:tc>
        <w:tc>
          <w:tcPr>
            <w:tcW w:w="7370" w:type="dxa"/>
            <w:noWrap/>
            <w:vAlign w:val="center"/>
          </w:tcPr>
          <w:p w:rsidR="003F23A9" w:rsidRDefault="00C91D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Министерство образования и науки Пермского края;</w:t>
            </w:r>
          </w:p>
          <w:p w:rsidR="003F23A9" w:rsidRDefault="00C91D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Департамент образования администрации г. Перми;</w:t>
            </w:r>
          </w:p>
          <w:p w:rsidR="003F23A9" w:rsidRDefault="00C91D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ГБПОУ </w:t>
            </w:r>
            <w:r w:rsidR="00C97B0C">
              <w:rPr>
                <w:rFonts w:ascii="Times New Roman" w:eastAsia="Times New Roman" w:hAnsi="Times New Roman" w:cs="Times New Roman"/>
                <w:color w:val="000000"/>
              </w:rPr>
              <w:t>«Краевой индустриальный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техникум»;</w:t>
            </w:r>
          </w:p>
          <w:p w:rsidR="00C97B0C" w:rsidRDefault="00C97B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ГБПОУ «Пермский химико-технологический техникум»;</w:t>
            </w:r>
          </w:p>
          <w:p w:rsidR="003F23A9" w:rsidRDefault="00C91D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ФГАОУ ВО «Пермский национальный исследовательский</w:t>
            </w:r>
          </w:p>
          <w:p w:rsidR="003F23A9" w:rsidRDefault="00C91D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политехнический университет»;</w:t>
            </w:r>
          </w:p>
          <w:p w:rsidR="003F23A9" w:rsidRDefault="00C91DEC" w:rsidP="007921B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7921B3">
              <w:rPr>
                <w:rFonts w:ascii="Times New Roman" w:eastAsia="Times New Roman" w:hAnsi="Times New Roman" w:cs="Times New Roman"/>
                <w:color w:val="000000"/>
              </w:rPr>
              <w:t>Федеральная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школьная </w:t>
            </w:r>
            <w:r w:rsidR="007921B3">
              <w:rPr>
                <w:rFonts w:ascii="Times New Roman" w:eastAsia="Times New Roman" w:hAnsi="Times New Roman" w:cs="Times New Roman"/>
                <w:color w:val="000000"/>
              </w:rPr>
              <w:t>интернет-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газета «Перемена-Пермь».</w:t>
            </w:r>
          </w:p>
        </w:tc>
      </w:tr>
      <w:tr w:rsidR="003F23A9">
        <w:trPr>
          <w:cantSplit/>
          <w:trHeight w:val="1191"/>
        </w:trPr>
        <w:tc>
          <w:tcPr>
            <w:tcW w:w="2267" w:type="dxa"/>
            <w:noWrap/>
            <w:vAlign w:val="center"/>
          </w:tcPr>
          <w:p w:rsidR="003F23A9" w:rsidRDefault="00C91D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Этапы реализации проекта</w:t>
            </w:r>
          </w:p>
        </w:tc>
        <w:tc>
          <w:tcPr>
            <w:tcW w:w="7370" w:type="dxa"/>
            <w:noWrap/>
            <w:vAlign w:val="center"/>
          </w:tcPr>
          <w:p w:rsidR="003F23A9" w:rsidRDefault="009C3AE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Август 2023</w:t>
            </w:r>
            <w:r w:rsidR="00C91DEC">
              <w:rPr>
                <w:rFonts w:ascii="Times New Roman" w:eastAsia="Times New Roman" w:hAnsi="Times New Roman" w:cs="Times New Roman"/>
                <w:color w:val="000000"/>
              </w:rPr>
              <w:t xml:space="preserve"> года: реализация м</w:t>
            </w:r>
            <w:r w:rsidR="007F4F6D">
              <w:rPr>
                <w:rFonts w:ascii="Times New Roman" w:eastAsia="Times New Roman" w:hAnsi="Times New Roman" w:cs="Times New Roman"/>
                <w:color w:val="000000"/>
              </w:rPr>
              <w:t>одуля «Сибурята</w:t>
            </w:r>
            <w:r w:rsidR="00C91DEC">
              <w:rPr>
                <w:rFonts w:ascii="Times New Roman" w:eastAsia="Times New Roman" w:hAnsi="Times New Roman" w:cs="Times New Roman"/>
                <w:color w:val="000000"/>
              </w:rPr>
              <w:t xml:space="preserve">» </w:t>
            </w:r>
            <w:r w:rsidR="00C91DEC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–</w:t>
            </w:r>
            <w:r w:rsidR="00C91DEC">
              <w:rPr>
                <w:rFonts w:ascii="Times New Roman" w:eastAsia="Times New Roman" w:hAnsi="Times New Roman" w:cs="Times New Roman"/>
                <w:color w:val="000000"/>
              </w:rPr>
              <w:t xml:space="preserve"> проведение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мастер-классов для учащихся 1-4</w:t>
            </w:r>
            <w:r w:rsidR="00C91DEC">
              <w:rPr>
                <w:rFonts w:ascii="Times New Roman" w:eastAsia="Times New Roman" w:hAnsi="Times New Roman" w:cs="Times New Roman"/>
                <w:color w:val="000000"/>
              </w:rPr>
              <w:t>-х классов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3F23A9" w:rsidRDefault="00C91D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3F23A9" w:rsidRDefault="009C3AE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Сентябрь 2023</w:t>
            </w:r>
            <w:r w:rsidR="00C91DEC">
              <w:rPr>
                <w:rFonts w:ascii="Times New Roman" w:eastAsia="Times New Roman" w:hAnsi="Times New Roman" w:cs="Times New Roman"/>
                <w:color w:val="000000"/>
              </w:rPr>
              <w:t xml:space="preserve"> года: открытие проекта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3F23A9" w:rsidRDefault="00C91D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</w:p>
          <w:p w:rsidR="003F23A9" w:rsidRDefault="00C91D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Сентябрь 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–</w:t>
            </w:r>
            <w:r w:rsidR="007F4F6D">
              <w:rPr>
                <w:rFonts w:ascii="Times New Roman" w:eastAsia="Times New Roman" w:hAnsi="Times New Roman" w:cs="Times New Roman"/>
                <w:color w:val="000000"/>
              </w:rPr>
              <w:t xml:space="preserve"> декабрь 2023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года: реализац</w:t>
            </w:r>
            <w:r w:rsidR="007F4F6D">
              <w:rPr>
                <w:rFonts w:ascii="Times New Roman" w:eastAsia="Times New Roman" w:hAnsi="Times New Roman" w:cs="Times New Roman"/>
                <w:color w:val="000000"/>
              </w:rPr>
              <w:t>ия модуля «Экологическое благополучие: СИБУР в Пермском крае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 (поселения уточняются, но не менее пяти)</w:t>
            </w:r>
          </w:p>
          <w:p w:rsidR="003F23A9" w:rsidRDefault="003F23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jc w:val="both"/>
            </w:pPr>
          </w:p>
          <w:p w:rsidR="003F23A9" w:rsidRDefault="00C91D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Сентябрь 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–</w:t>
            </w:r>
            <w:r w:rsidR="007F4F6D">
              <w:rPr>
                <w:rFonts w:ascii="Times New Roman" w:eastAsia="Times New Roman" w:hAnsi="Times New Roman" w:cs="Times New Roman"/>
                <w:color w:val="000000"/>
              </w:rPr>
              <w:t xml:space="preserve"> декабрь 2023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года: реализация модуля «Совместные мероприятия для всех участников проекта»</w:t>
            </w:r>
          </w:p>
          <w:p w:rsidR="003F23A9" w:rsidRDefault="00C91D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3F23A9" w:rsidRDefault="00C91D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Октябрь 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–</w:t>
            </w:r>
            <w:r w:rsidR="007F4F6D">
              <w:rPr>
                <w:rFonts w:ascii="Times New Roman" w:eastAsia="Times New Roman" w:hAnsi="Times New Roman" w:cs="Times New Roman"/>
                <w:color w:val="000000"/>
              </w:rPr>
              <w:t xml:space="preserve"> декабрь 2023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года: реализация модуля «Довузовская подготовка»</w:t>
            </w:r>
          </w:p>
          <w:p w:rsidR="003F23A9" w:rsidRDefault="00C91D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3F23A9" w:rsidRDefault="00C91D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Октябрь 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–</w:t>
            </w:r>
            <w:r w:rsidR="007F4F6D">
              <w:rPr>
                <w:rFonts w:ascii="Times New Roman" w:eastAsia="Times New Roman" w:hAnsi="Times New Roman" w:cs="Times New Roman"/>
                <w:color w:val="000000"/>
              </w:rPr>
              <w:t xml:space="preserve"> ноябрь 2023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года: реализация модуля «Учителя СИБУРа»</w:t>
            </w:r>
          </w:p>
          <w:p w:rsidR="003F23A9" w:rsidRDefault="00C91D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3F23A9" w:rsidRDefault="00C91D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Октябрь 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–</w:t>
            </w:r>
            <w:r w:rsidR="007F4F6D">
              <w:rPr>
                <w:rFonts w:ascii="Times New Roman" w:eastAsia="Times New Roman" w:hAnsi="Times New Roman" w:cs="Times New Roman"/>
                <w:color w:val="000000"/>
              </w:rPr>
              <w:t xml:space="preserve"> декабрь 2023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года</w:t>
            </w:r>
            <w:r w:rsidR="007F4F6D">
              <w:rPr>
                <w:rFonts w:ascii="Times New Roman" w:eastAsia="Times New Roman" w:hAnsi="Times New Roman" w:cs="Times New Roman"/>
                <w:color w:val="000000"/>
              </w:rPr>
              <w:t>: реализация модуля «Профильные школы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  <w:p w:rsidR="003F23A9" w:rsidRDefault="00C91D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3F23A9" w:rsidRDefault="007F4F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Декабрь 2023</w:t>
            </w:r>
            <w:r w:rsidR="00C91DEC">
              <w:rPr>
                <w:rFonts w:ascii="Times New Roman" w:eastAsia="Times New Roman" w:hAnsi="Times New Roman" w:cs="Times New Roman"/>
                <w:color w:val="000000"/>
              </w:rPr>
              <w:t xml:space="preserve"> года: закрытие проекта «Клуб юных химиков «Поколение СИБУР»</w:t>
            </w:r>
          </w:p>
        </w:tc>
      </w:tr>
      <w:tr w:rsidR="003F23A9">
        <w:trPr>
          <w:cantSplit/>
          <w:trHeight w:val="1191"/>
        </w:trPr>
        <w:tc>
          <w:tcPr>
            <w:tcW w:w="2267" w:type="dxa"/>
            <w:noWrap/>
            <w:vAlign w:val="center"/>
          </w:tcPr>
          <w:p w:rsidR="003F23A9" w:rsidRDefault="00C91D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Сроки реализации проекта</w:t>
            </w:r>
          </w:p>
        </w:tc>
        <w:tc>
          <w:tcPr>
            <w:tcW w:w="7370" w:type="dxa"/>
            <w:noWrap/>
            <w:vAlign w:val="center"/>
          </w:tcPr>
          <w:p w:rsidR="003F23A9" w:rsidRDefault="007F4F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Сентябрь – декабрь 2023</w:t>
            </w:r>
            <w:r w:rsidR="00C91DEC">
              <w:rPr>
                <w:rFonts w:ascii="Times New Roman" w:eastAsia="Times New Roman" w:hAnsi="Times New Roman" w:cs="Times New Roman"/>
                <w:color w:val="000000"/>
              </w:rPr>
              <w:t xml:space="preserve"> года</w:t>
            </w:r>
          </w:p>
        </w:tc>
      </w:tr>
      <w:tr w:rsidR="005F20EA">
        <w:trPr>
          <w:cantSplit/>
          <w:trHeight w:val="1191"/>
        </w:trPr>
        <w:tc>
          <w:tcPr>
            <w:tcW w:w="2267" w:type="dxa"/>
            <w:noWrap/>
            <w:vAlign w:val="center"/>
          </w:tcPr>
          <w:p w:rsidR="005F20EA" w:rsidRDefault="005F20E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Условия участия в проекте</w:t>
            </w:r>
          </w:p>
        </w:tc>
        <w:tc>
          <w:tcPr>
            <w:tcW w:w="7370" w:type="dxa"/>
            <w:noWrap/>
            <w:vAlign w:val="center"/>
          </w:tcPr>
          <w:p w:rsidR="005F20EA" w:rsidRDefault="000B55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Стоимость участия в проекте: </w:t>
            </w:r>
            <w:r w:rsidR="005F20EA">
              <w:rPr>
                <w:rFonts w:ascii="Times New Roman" w:eastAsia="Times New Roman" w:hAnsi="Times New Roman" w:cs="Times New Roman"/>
                <w:color w:val="000000"/>
              </w:rPr>
              <w:t>30 000 рублей.</w:t>
            </w:r>
          </w:p>
        </w:tc>
      </w:tr>
      <w:tr w:rsidR="003F23A9">
        <w:trPr>
          <w:cantSplit/>
          <w:trHeight w:val="1191"/>
        </w:trPr>
        <w:tc>
          <w:tcPr>
            <w:tcW w:w="2267" w:type="dxa"/>
            <w:noWrap/>
            <w:vAlign w:val="center"/>
          </w:tcPr>
          <w:p w:rsidR="003F23A9" w:rsidRDefault="00C91D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Условия участия в проекте</w:t>
            </w:r>
          </w:p>
        </w:tc>
        <w:tc>
          <w:tcPr>
            <w:tcW w:w="7370" w:type="dxa"/>
            <w:noWrap/>
            <w:vAlign w:val="center"/>
          </w:tcPr>
          <w:p w:rsidR="003F23A9" w:rsidRPr="006E0832" w:rsidRDefault="006977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jc w:val="both"/>
            </w:pPr>
            <w:r w:rsidRPr="006E0832">
              <w:rPr>
                <w:rFonts w:ascii="Times New Roman" w:eastAsia="Times New Roman" w:hAnsi="Times New Roman" w:cs="Times New Roman"/>
                <w:b/>
                <w:color w:val="000000"/>
              </w:rPr>
              <w:t>15</w:t>
            </w:r>
            <w:r w:rsidR="00C91DEC" w:rsidRPr="006E083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школ (г. Пермь) </w:t>
            </w:r>
            <w:r w:rsidRPr="006E083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и 5 школ (из Пермского края) </w:t>
            </w:r>
            <w:r w:rsidR="00C91DEC" w:rsidRPr="006E0832">
              <w:rPr>
                <w:rFonts w:ascii="Times New Roman" w:eastAsia="Times New Roman" w:hAnsi="Times New Roman" w:cs="Times New Roman"/>
                <w:b/>
                <w:color w:val="000000"/>
              </w:rPr>
              <w:t>– по 20 участников от каждой школы (всего 400 участников):</w:t>
            </w:r>
          </w:p>
          <w:p w:rsidR="003F23A9" w:rsidRPr="006E0832" w:rsidRDefault="00C91DEC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jc w:val="both"/>
            </w:pPr>
            <w:r w:rsidRPr="006E0832">
              <w:rPr>
                <w:rFonts w:ascii="Times New Roman" w:eastAsia="Times New Roman" w:hAnsi="Times New Roman" w:cs="Times New Roman"/>
                <w:color w:val="000000"/>
              </w:rPr>
              <w:t>Модуль «Учителя СИБУРа» (2 учителя химии, биологии или математики от школы);</w:t>
            </w:r>
          </w:p>
          <w:p w:rsidR="003F23A9" w:rsidRPr="006E0832" w:rsidRDefault="007F4F6D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jc w:val="both"/>
            </w:pPr>
            <w:r w:rsidRPr="006E0832">
              <w:rPr>
                <w:rFonts w:ascii="Times New Roman" w:eastAsia="Times New Roman" w:hAnsi="Times New Roman" w:cs="Times New Roman"/>
                <w:color w:val="000000"/>
              </w:rPr>
              <w:t>Модуль «Профильные школы</w:t>
            </w:r>
            <w:r w:rsidR="0069776A" w:rsidRPr="006E0832">
              <w:rPr>
                <w:rFonts w:ascii="Times New Roman" w:eastAsia="Times New Roman" w:hAnsi="Times New Roman" w:cs="Times New Roman"/>
                <w:color w:val="000000"/>
              </w:rPr>
              <w:t>» (8-9-е классы, 10 человек</w:t>
            </w:r>
            <w:r w:rsidR="00C91DEC" w:rsidRPr="006E0832">
              <w:rPr>
                <w:rFonts w:ascii="Times New Roman" w:eastAsia="Times New Roman" w:hAnsi="Times New Roman" w:cs="Times New Roman"/>
                <w:color w:val="000000"/>
              </w:rPr>
              <w:t xml:space="preserve"> от школы);</w:t>
            </w:r>
          </w:p>
          <w:p w:rsidR="003F23A9" w:rsidRPr="006E0832" w:rsidRDefault="00C91DEC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jc w:val="both"/>
            </w:pPr>
            <w:r w:rsidRPr="006E0832">
              <w:rPr>
                <w:rFonts w:ascii="Times New Roman" w:eastAsia="Times New Roman" w:hAnsi="Times New Roman" w:cs="Times New Roman"/>
                <w:color w:val="000000"/>
              </w:rPr>
              <w:t>Модуль «Довузовская подготовка» (</w:t>
            </w:r>
            <w:r w:rsidR="0042748D" w:rsidRPr="006E0832">
              <w:rPr>
                <w:rFonts w:ascii="Times New Roman" w:eastAsia="Times New Roman" w:hAnsi="Times New Roman" w:cs="Times New Roman"/>
                <w:color w:val="000000"/>
              </w:rPr>
              <w:t>10-</w:t>
            </w:r>
            <w:r w:rsidRPr="006E0832">
              <w:rPr>
                <w:rFonts w:ascii="Times New Roman" w:eastAsia="Times New Roman" w:hAnsi="Times New Roman" w:cs="Times New Roman"/>
                <w:color w:val="000000"/>
              </w:rPr>
              <w:t>11</w:t>
            </w:r>
            <w:r w:rsidR="007F4F6D" w:rsidRPr="006E0832">
              <w:rPr>
                <w:rFonts w:ascii="Times New Roman" w:eastAsia="Times New Roman" w:hAnsi="Times New Roman" w:cs="Times New Roman"/>
                <w:color w:val="000000"/>
              </w:rPr>
              <w:t>-й</w:t>
            </w:r>
            <w:r w:rsidR="0069776A" w:rsidRPr="006E0832">
              <w:rPr>
                <w:rFonts w:ascii="Times New Roman" w:eastAsia="Times New Roman" w:hAnsi="Times New Roman" w:cs="Times New Roman"/>
                <w:color w:val="000000"/>
              </w:rPr>
              <w:t xml:space="preserve"> класс, 10</w:t>
            </w:r>
            <w:r w:rsidRPr="006E0832">
              <w:rPr>
                <w:rFonts w:ascii="Times New Roman" w:eastAsia="Times New Roman" w:hAnsi="Times New Roman" w:cs="Times New Roman"/>
                <w:color w:val="000000"/>
              </w:rPr>
              <w:t xml:space="preserve"> человек от школы);</w:t>
            </w:r>
          </w:p>
          <w:p w:rsidR="003F23A9" w:rsidRPr="006E0832" w:rsidRDefault="00C91DEC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jc w:val="both"/>
            </w:pPr>
            <w:r w:rsidRPr="006E0832">
              <w:rPr>
                <w:rFonts w:ascii="Times New Roman" w:eastAsia="Times New Roman" w:hAnsi="Times New Roman" w:cs="Times New Roman"/>
                <w:color w:val="000000"/>
              </w:rPr>
              <w:t>Модуль «</w:t>
            </w:r>
            <w:r w:rsidR="0069776A" w:rsidRPr="006E0832">
              <w:rPr>
                <w:rFonts w:ascii="Times New Roman" w:eastAsia="Times New Roman" w:hAnsi="Times New Roman" w:cs="Times New Roman"/>
                <w:color w:val="000000"/>
              </w:rPr>
              <w:t xml:space="preserve">Экологическое благополучие: </w:t>
            </w:r>
            <w:r w:rsidRPr="006E0832">
              <w:rPr>
                <w:rFonts w:ascii="Times New Roman" w:eastAsia="Times New Roman" w:hAnsi="Times New Roman" w:cs="Times New Roman"/>
                <w:color w:val="000000"/>
              </w:rPr>
              <w:t>СИБУР в Пер</w:t>
            </w:r>
            <w:r w:rsidR="0069776A" w:rsidRPr="006E0832">
              <w:rPr>
                <w:rFonts w:ascii="Times New Roman" w:eastAsia="Times New Roman" w:hAnsi="Times New Roman" w:cs="Times New Roman"/>
                <w:color w:val="000000"/>
              </w:rPr>
              <w:t>мском крае» (7-11-е классы, по 2</w:t>
            </w:r>
            <w:r w:rsidRPr="006E0832">
              <w:rPr>
                <w:rFonts w:ascii="Times New Roman" w:eastAsia="Times New Roman" w:hAnsi="Times New Roman" w:cs="Times New Roman"/>
                <w:color w:val="000000"/>
              </w:rPr>
              <w:t>0 человек от школы);</w:t>
            </w:r>
          </w:p>
          <w:p w:rsidR="003F23A9" w:rsidRPr="006E0832" w:rsidRDefault="00C91DEC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jc w:val="both"/>
            </w:pPr>
            <w:r w:rsidRPr="006E0832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="0069776A" w:rsidRPr="006E0832">
              <w:rPr>
                <w:rFonts w:ascii="Times New Roman" w:eastAsia="Times New Roman" w:hAnsi="Times New Roman" w:cs="Times New Roman"/>
                <w:color w:val="000000"/>
              </w:rPr>
              <w:t>одуль «Сибурята» (1-4-е</w:t>
            </w:r>
            <w:r w:rsidRPr="006E0832">
              <w:rPr>
                <w:rFonts w:ascii="Times New Roman" w:eastAsia="Times New Roman" w:hAnsi="Times New Roman" w:cs="Times New Roman"/>
                <w:color w:val="000000"/>
              </w:rPr>
              <w:t xml:space="preserve"> классы, по 30 человек от школы).</w:t>
            </w:r>
          </w:p>
          <w:p w:rsidR="003F23A9" w:rsidRPr="006E0832" w:rsidRDefault="00C91DEC" w:rsidP="007F4F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jc w:val="both"/>
            </w:pPr>
            <w:r w:rsidRPr="006E083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F23A9">
        <w:trPr>
          <w:cantSplit/>
          <w:trHeight w:val="1191"/>
        </w:trPr>
        <w:tc>
          <w:tcPr>
            <w:tcW w:w="2267" w:type="dxa"/>
            <w:noWrap/>
            <w:vAlign w:val="center"/>
          </w:tcPr>
          <w:p w:rsidR="003F23A9" w:rsidRDefault="00C91D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Руководитель проекта</w:t>
            </w:r>
          </w:p>
        </w:tc>
        <w:tc>
          <w:tcPr>
            <w:tcW w:w="7370" w:type="dxa"/>
            <w:noWrap/>
            <w:vAlign w:val="center"/>
          </w:tcPr>
          <w:p w:rsidR="003F23A9" w:rsidRDefault="007F4F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Василиса Владимировна Чикунова</w:t>
            </w:r>
            <w:r w:rsidR="00C91DEC">
              <w:rPr>
                <w:rFonts w:ascii="Times New Roman" w:eastAsia="Times New Roman" w:hAnsi="Times New Roman" w:cs="Times New Roman"/>
                <w:color w:val="000000"/>
              </w:rPr>
              <w:t xml:space="preserve">, руководитель проекта </w:t>
            </w:r>
          </w:p>
          <w:p w:rsidR="003F23A9" w:rsidRDefault="007F4F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Тел.: +7 (912) 592-17-74</w:t>
            </w:r>
          </w:p>
          <w:p w:rsidR="003F23A9" w:rsidRDefault="00C91D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Эл. почта: </w:t>
            </w:r>
            <w:hyperlink r:id="rId7" w:tooltip="mailto:k.peremenam@mail.ru" w:history="1">
              <w:r>
                <w:rPr>
                  <w:rStyle w:val="ac"/>
                  <w:rFonts w:ascii="Times New Roman" w:eastAsia="Times New Roman" w:hAnsi="Times New Roman" w:cs="Times New Roman"/>
                </w:rPr>
                <w:t>k.peremenam@mail.ru</w:t>
              </w:r>
            </w:hyperlink>
          </w:p>
        </w:tc>
      </w:tr>
      <w:tr w:rsidR="003F23A9">
        <w:trPr>
          <w:cantSplit/>
          <w:trHeight w:val="1191"/>
        </w:trPr>
        <w:tc>
          <w:tcPr>
            <w:tcW w:w="2267" w:type="dxa"/>
            <w:noWrap/>
            <w:vAlign w:val="center"/>
          </w:tcPr>
          <w:p w:rsidR="003F23A9" w:rsidRDefault="00C91D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Контактная группа проекта</w:t>
            </w:r>
          </w:p>
        </w:tc>
        <w:tc>
          <w:tcPr>
            <w:tcW w:w="7370" w:type="dxa"/>
            <w:noWrap/>
            <w:vAlign w:val="center"/>
          </w:tcPr>
          <w:p w:rsidR="007F4F6D" w:rsidRDefault="007F4F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Наталья Александровна Ханова</w:t>
            </w:r>
            <w:r w:rsidR="00C91DEC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главный редактор газеты «Перемена-Пермь»</w:t>
            </w:r>
          </w:p>
          <w:p w:rsidR="003F23A9" w:rsidRDefault="007F4F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Тел.: +7 (908) 254-55-53</w:t>
            </w:r>
          </w:p>
          <w:p w:rsidR="003F23A9" w:rsidRPr="00EE2916" w:rsidRDefault="00C91D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Эл. почта: </w:t>
            </w:r>
            <w:hyperlink r:id="rId8" w:tooltip="mailto:k.peremenam@mail.ru" w:history="1">
              <w:r>
                <w:rPr>
                  <w:rStyle w:val="ac"/>
                  <w:rFonts w:ascii="Times New Roman" w:eastAsia="Times New Roman" w:hAnsi="Times New Roman" w:cs="Times New Roman"/>
                </w:rPr>
                <w:t>k.peremenam@mail.ru</w:t>
              </w:r>
            </w:hyperlink>
          </w:p>
          <w:p w:rsidR="003F23A9" w:rsidRDefault="00C91D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Оксана Дробченко, руководитель отдела развития</w:t>
            </w:r>
          </w:p>
          <w:p w:rsidR="003F23A9" w:rsidRDefault="00C91D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Тел.: +7 (908) 278-18-85</w:t>
            </w:r>
          </w:p>
        </w:tc>
      </w:tr>
    </w:tbl>
    <w:p w:rsidR="003F23A9" w:rsidRDefault="003F23A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</w:rPr>
      </w:pPr>
    </w:p>
    <w:sectPr w:rsidR="003F23A9" w:rsidSect="003F23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993" w:left="1701" w:header="708" w:footer="708" w:gutter="0"/>
      <w:pgNumType w:start="1"/>
      <w:cols w:space="170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ECA" w:rsidRDefault="00FF5ECA">
      <w:pPr>
        <w:spacing w:after="0" w:line="240" w:lineRule="auto"/>
      </w:pPr>
      <w:r>
        <w:separator/>
      </w:r>
    </w:p>
  </w:endnote>
  <w:endnote w:type="continuationSeparator" w:id="1">
    <w:p w:rsidR="00FF5ECA" w:rsidRDefault="00FF5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ee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25D" w:rsidRDefault="00C0725D">
    <w:pPr>
      <w:pStyle w:val="af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0C1" w:rsidRDefault="00D360C1">
    <w:pPr>
      <w:pStyle w:val="Footer"/>
    </w:pPr>
    <w:r w:rsidRPr="00C0725D">
      <w:rPr>
        <w:rFonts w:ascii="Times New Roman" w:hAnsi="Times New Roman" w:cs="Times New Roman"/>
      </w:rPr>
      <w:t>Руководитель проекта:</w:t>
    </w:r>
    <w:r>
      <w:t xml:space="preserve"> </w:t>
    </w:r>
    <w:r>
      <w:rPr>
        <w:rFonts w:ascii="Times New Roman" w:eastAsia="Times New Roman" w:hAnsi="Times New Roman" w:cs="Times New Roman"/>
      </w:rPr>
      <w:t>Василиса Владимировна Чикунова 8-912-592-17-74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25D" w:rsidRDefault="00C0725D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ECA" w:rsidRDefault="00FF5ECA">
      <w:pPr>
        <w:spacing w:after="0" w:line="240" w:lineRule="auto"/>
      </w:pPr>
      <w:r>
        <w:separator/>
      </w:r>
    </w:p>
  </w:footnote>
  <w:footnote w:type="continuationSeparator" w:id="1">
    <w:p w:rsidR="00FF5ECA" w:rsidRDefault="00FF5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25D" w:rsidRDefault="00C0725D">
    <w:pPr>
      <w:pStyle w:val="af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0C1" w:rsidRDefault="00D360C1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 w:line="240" w:lineRule="auto"/>
      <w:jc w:val="right"/>
      <w:rPr>
        <w:color w:val="404040"/>
      </w:rPr>
    </w:pPr>
    <w:r>
      <w:rPr>
        <w:rFonts w:ascii="FreeSerif" w:eastAsia="FreeSerif" w:hAnsi="FreeSerif" w:cs="FreeSerif"/>
        <w:color w:val="000000" w:themeColor="text1"/>
        <w:sz w:val="24"/>
      </w:rPr>
      <w:t>АНО ДПО «Центр проектов «Переменим»</w:t>
    </w:r>
    <w:r>
      <w:rPr>
        <w:rFonts w:ascii="FreeSerif" w:eastAsia="FreeSerif" w:hAnsi="FreeSerif" w:cs="FreeSerif"/>
        <w:color w:val="000000" w:themeColor="text1"/>
        <w:sz w:val="24"/>
      </w:rPr>
      <w:br/>
      <w:t>Фестиваль «Пермь Профессиональная 2023»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25D" w:rsidRDefault="00C0725D">
    <w:pPr>
      <w:pStyle w:val="af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77AAC"/>
    <w:multiLevelType w:val="hybridMultilevel"/>
    <w:tmpl w:val="F7005E7E"/>
    <w:lvl w:ilvl="0" w:tplc="8BC238B4">
      <w:start w:val="1"/>
      <w:numFmt w:val="decimal"/>
      <w:lvlText w:val="%1."/>
      <w:lvlJc w:val="left"/>
      <w:rPr>
        <w:b/>
      </w:rPr>
    </w:lvl>
    <w:lvl w:ilvl="1" w:tplc="DD7698BC">
      <w:start w:val="1"/>
      <w:numFmt w:val="lowerLetter"/>
      <w:lvlText w:val="%2."/>
      <w:lvlJc w:val="left"/>
      <w:pPr>
        <w:ind w:left="1440" w:hanging="360"/>
      </w:pPr>
    </w:lvl>
    <w:lvl w:ilvl="2" w:tplc="C916D2B2">
      <w:start w:val="1"/>
      <w:numFmt w:val="lowerRoman"/>
      <w:lvlText w:val="%3."/>
      <w:lvlJc w:val="right"/>
      <w:pPr>
        <w:ind w:left="2160" w:hanging="180"/>
      </w:pPr>
    </w:lvl>
    <w:lvl w:ilvl="3" w:tplc="95685A5E">
      <w:start w:val="1"/>
      <w:numFmt w:val="decimal"/>
      <w:lvlText w:val="%4."/>
      <w:lvlJc w:val="left"/>
      <w:pPr>
        <w:ind w:left="2880" w:hanging="360"/>
      </w:pPr>
    </w:lvl>
    <w:lvl w:ilvl="4" w:tplc="44BAE0FE">
      <w:start w:val="1"/>
      <w:numFmt w:val="lowerLetter"/>
      <w:lvlText w:val="%5."/>
      <w:lvlJc w:val="left"/>
      <w:pPr>
        <w:ind w:left="3600" w:hanging="360"/>
      </w:pPr>
    </w:lvl>
    <w:lvl w:ilvl="5" w:tplc="109693F6">
      <w:start w:val="1"/>
      <w:numFmt w:val="lowerRoman"/>
      <w:lvlText w:val="%6."/>
      <w:lvlJc w:val="right"/>
      <w:pPr>
        <w:ind w:left="4320" w:hanging="180"/>
      </w:pPr>
    </w:lvl>
    <w:lvl w:ilvl="6" w:tplc="EF285400">
      <w:start w:val="1"/>
      <w:numFmt w:val="decimal"/>
      <w:lvlText w:val="%7."/>
      <w:lvlJc w:val="left"/>
      <w:pPr>
        <w:ind w:left="5040" w:hanging="360"/>
      </w:pPr>
    </w:lvl>
    <w:lvl w:ilvl="7" w:tplc="F7C4A65A">
      <w:start w:val="1"/>
      <w:numFmt w:val="lowerLetter"/>
      <w:lvlText w:val="%8."/>
      <w:lvlJc w:val="left"/>
      <w:pPr>
        <w:ind w:left="5760" w:hanging="360"/>
      </w:pPr>
    </w:lvl>
    <w:lvl w:ilvl="8" w:tplc="6BE6C3A2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AE74B7"/>
    <w:multiLevelType w:val="hybridMultilevel"/>
    <w:tmpl w:val="6720D738"/>
    <w:lvl w:ilvl="0" w:tplc="1E8C4390">
      <w:start w:val="1"/>
      <w:numFmt w:val="decimal"/>
      <w:lvlText w:val="%1."/>
      <w:lvlJc w:val="left"/>
      <w:rPr>
        <w:b/>
      </w:rPr>
    </w:lvl>
    <w:lvl w:ilvl="1" w:tplc="3808DF70">
      <w:start w:val="1"/>
      <w:numFmt w:val="lowerLetter"/>
      <w:lvlText w:val="%2."/>
      <w:lvlJc w:val="left"/>
      <w:pPr>
        <w:ind w:left="1440" w:hanging="360"/>
      </w:pPr>
    </w:lvl>
    <w:lvl w:ilvl="2" w:tplc="8BA02318">
      <w:start w:val="1"/>
      <w:numFmt w:val="lowerRoman"/>
      <w:lvlText w:val="%3."/>
      <w:lvlJc w:val="right"/>
      <w:pPr>
        <w:ind w:left="2160" w:hanging="180"/>
      </w:pPr>
    </w:lvl>
    <w:lvl w:ilvl="3" w:tplc="B7604E66">
      <w:start w:val="1"/>
      <w:numFmt w:val="decimal"/>
      <w:lvlText w:val="%4."/>
      <w:lvlJc w:val="left"/>
      <w:pPr>
        <w:ind w:left="2880" w:hanging="360"/>
      </w:pPr>
    </w:lvl>
    <w:lvl w:ilvl="4" w:tplc="F68CE4C6">
      <w:start w:val="1"/>
      <w:numFmt w:val="lowerLetter"/>
      <w:lvlText w:val="%5."/>
      <w:lvlJc w:val="left"/>
      <w:pPr>
        <w:ind w:left="3600" w:hanging="360"/>
      </w:pPr>
    </w:lvl>
    <w:lvl w:ilvl="5" w:tplc="34E0CC3E">
      <w:start w:val="1"/>
      <w:numFmt w:val="lowerRoman"/>
      <w:lvlText w:val="%6."/>
      <w:lvlJc w:val="right"/>
      <w:pPr>
        <w:ind w:left="4320" w:hanging="180"/>
      </w:pPr>
    </w:lvl>
    <w:lvl w:ilvl="6" w:tplc="F23CACC8">
      <w:start w:val="1"/>
      <w:numFmt w:val="decimal"/>
      <w:lvlText w:val="%7."/>
      <w:lvlJc w:val="left"/>
      <w:pPr>
        <w:ind w:left="5040" w:hanging="360"/>
      </w:pPr>
    </w:lvl>
    <w:lvl w:ilvl="7" w:tplc="22F6B4DE">
      <w:start w:val="1"/>
      <w:numFmt w:val="lowerLetter"/>
      <w:lvlText w:val="%8."/>
      <w:lvlJc w:val="left"/>
      <w:pPr>
        <w:ind w:left="5760" w:hanging="360"/>
      </w:pPr>
    </w:lvl>
    <w:lvl w:ilvl="8" w:tplc="3294C5E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CF5F21"/>
    <w:multiLevelType w:val="hybridMultilevel"/>
    <w:tmpl w:val="8DA09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B22C59"/>
    <w:multiLevelType w:val="hybridMultilevel"/>
    <w:tmpl w:val="02363704"/>
    <w:lvl w:ilvl="0" w:tplc="20BE8888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0E82F42">
      <w:start w:val="1"/>
      <w:numFmt w:val="lowerLetter"/>
      <w:lvlText w:val="%2"/>
      <w:lvlJc w:val="left"/>
      <w:pPr>
        <w:ind w:left="1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60C9526">
      <w:start w:val="1"/>
      <w:numFmt w:val="lowerRoman"/>
      <w:lvlText w:val="%3"/>
      <w:lvlJc w:val="left"/>
      <w:pPr>
        <w:ind w:left="1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2F06CF8">
      <w:start w:val="1"/>
      <w:numFmt w:val="decimal"/>
      <w:lvlText w:val="%4"/>
      <w:lvlJc w:val="left"/>
      <w:pPr>
        <w:ind w:left="2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3ECE48A">
      <w:start w:val="1"/>
      <w:numFmt w:val="lowerLetter"/>
      <w:lvlText w:val="%5"/>
      <w:lvlJc w:val="left"/>
      <w:pPr>
        <w:ind w:left="3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6DCAA18">
      <w:start w:val="1"/>
      <w:numFmt w:val="lowerRoman"/>
      <w:lvlText w:val="%6"/>
      <w:lvlJc w:val="left"/>
      <w:pPr>
        <w:ind w:left="4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FCC4EC6">
      <w:start w:val="1"/>
      <w:numFmt w:val="decimal"/>
      <w:lvlText w:val="%7"/>
      <w:lvlJc w:val="left"/>
      <w:pPr>
        <w:ind w:left="4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0441E94">
      <w:start w:val="1"/>
      <w:numFmt w:val="lowerLetter"/>
      <w:lvlText w:val="%8"/>
      <w:lvlJc w:val="left"/>
      <w:pPr>
        <w:ind w:left="5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7A8B856">
      <w:start w:val="1"/>
      <w:numFmt w:val="lowerRoman"/>
      <w:lvlText w:val="%9"/>
      <w:lvlJc w:val="left"/>
      <w:pPr>
        <w:ind w:left="6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F525FCB"/>
    <w:multiLevelType w:val="hybridMultilevel"/>
    <w:tmpl w:val="7114AE20"/>
    <w:lvl w:ilvl="0" w:tplc="A55439CE">
      <w:start w:val="1"/>
      <w:numFmt w:val="decimal"/>
      <w:lvlText w:val="%1."/>
      <w:lvlJc w:val="left"/>
      <w:pPr>
        <w:ind w:left="720" w:hanging="360"/>
      </w:pPr>
    </w:lvl>
    <w:lvl w:ilvl="1" w:tplc="1CDC6970">
      <w:start w:val="1"/>
      <w:numFmt w:val="lowerLetter"/>
      <w:lvlText w:val="%2."/>
      <w:lvlJc w:val="left"/>
      <w:pPr>
        <w:ind w:left="1440" w:hanging="360"/>
      </w:pPr>
    </w:lvl>
    <w:lvl w:ilvl="2" w:tplc="4E1E4FCE">
      <w:start w:val="1"/>
      <w:numFmt w:val="lowerRoman"/>
      <w:lvlText w:val="%3."/>
      <w:lvlJc w:val="right"/>
      <w:pPr>
        <w:ind w:left="2160" w:hanging="360"/>
      </w:pPr>
    </w:lvl>
    <w:lvl w:ilvl="3" w:tplc="E480AC04">
      <w:start w:val="1"/>
      <w:numFmt w:val="decimal"/>
      <w:lvlText w:val="%4."/>
      <w:lvlJc w:val="left"/>
      <w:pPr>
        <w:ind w:left="2880" w:hanging="360"/>
      </w:pPr>
    </w:lvl>
    <w:lvl w:ilvl="4" w:tplc="AD900F30">
      <w:start w:val="1"/>
      <w:numFmt w:val="lowerLetter"/>
      <w:lvlText w:val="%5."/>
      <w:lvlJc w:val="left"/>
      <w:pPr>
        <w:ind w:left="3600" w:hanging="360"/>
      </w:pPr>
    </w:lvl>
    <w:lvl w:ilvl="5" w:tplc="06D2E6D8">
      <w:start w:val="1"/>
      <w:numFmt w:val="lowerRoman"/>
      <w:lvlText w:val="%6."/>
      <w:lvlJc w:val="right"/>
      <w:pPr>
        <w:ind w:left="4320" w:hanging="360"/>
      </w:pPr>
    </w:lvl>
    <w:lvl w:ilvl="6" w:tplc="7D92AB06">
      <w:start w:val="1"/>
      <w:numFmt w:val="decimal"/>
      <w:lvlText w:val="%7."/>
      <w:lvlJc w:val="left"/>
      <w:pPr>
        <w:ind w:left="5040" w:hanging="360"/>
      </w:pPr>
    </w:lvl>
    <w:lvl w:ilvl="7" w:tplc="75329AA8">
      <w:start w:val="1"/>
      <w:numFmt w:val="lowerLetter"/>
      <w:lvlText w:val="%8."/>
      <w:lvlJc w:val="left"/>
      <w:pPr>
        <w:ind w:left="5760" w:hanging="360"/>
      </w:pPr>
    </w:lvl>
    <w:lvl w:ilvl="8" w:tplc="ADA2C1B6">
      <w:start w:val="1"/>
      <w:numFmt w:val="lowerRoman"/>
      <w:lvlText w:val="%9."/>
      <w:lvlJc w:val="right"/>
      <w:pPr>
        <w:ind w:left="6480" w:hanging="360"/>
      </w:pPr>
    </w:lvl>
  </w:abstractNum>
  <w:abstractNum w:abstractNumId="5">
    <w:nsid w:val="798D6893"/>
    <w:multiLevelType w:val="hybridMultilevel"/>
    <w:tmpl w:val="3CB0910C"/>
    <w:lvl w:ilvl="0" w:tplc="0A42EC84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D8E20FE">
      <w:start w:val="1"/>
      <w:numFmt w:val="lowerLetter"/>
      <w:lvlText w:val="%2"/>
      <w:lvlJc w:val="left"/>
      <w:pPr>
        <w:ind w:left="1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FC7CD6">
      <w:start w:val="1"/>
      <w:numFmt w:val="lowerRoman"/>
      <w:lvlText w:val="%3"/>
      <w:lvlJc w:val="left"/>
      <w:pPr>
        <w:ind w:left="1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AC6E6BC">
      <w:start w:val="1"/>
      <w:numFmt w:val="decimal"/>
      <w:lvlText w:val="%4"/>
      <w:lvlJc w:val="left"/>
      <w:pPr>
        <w:ind w:left="2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A18ECCC">
      <w:start w:val="1"/>
      <w:numFmt w:val="lowerLetter"/>
      <w:lvlText w:val="%5"/>
      <w:lvlJc w:val="left"/>
      <w:pPr>
        <w:ind w:left="3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FE0694E">
      <w:start w:val="1"/>
      <w:numFmt w:val="lowerRoman"/>
      <w:lvlText w:val="%6"/>
      <w:lvlJc w:val="left"/>
      <w:pPr>
        <w:ind w:left="4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050BB3A">
      <w:start w:val="1"/>
      <w:numFmt w:val="decimal"/>
      <w:lvlText w:val="%7"/>
      <w:lvlJc w:val="left"/>
      <w:pPr>
        <w:ind w:left="4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922305E">
      <w:start w:val="1"/>
      <w:numFmt w:val="lowerLetter"/>
      <w:lvlText w:val="%8"/>
      <w:lvlJc w:val="left"/>
      <w:pPr>
        <w:ind w:left="5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922A5EC">
      <w:start w:val="1"/>
      <w:numFmt w:val="lowerRoman"/>
      <w:lvlText w:val="%9"/>
      <w:lvlJc w:val="left"/>
      <w:pPr>
        <w:ind w:left="6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23A9"/>
    <w:rsid w:val="000B1942"/>
    <w:rsid w:val="000B558F"/>
    <w:rsid w:val="000F0612"/>
    <w:rsid w:val="00204B83"/>
    <w:rsid w:val="002E1812"/>
    <w:rsid w:val="003F23A9"/>
    <w:rsid w:val="004207EE"/>
    <w:rsid w:val="0042748D"/>
    <w:rsid w:val="004B609D"/>
    <w:rsid w:val="005F20EA"/>
    <w:rsid w:val="0069776A"/>
    <w:rsid w:val="006E0832"/>
    <w:rsid w:val="00720C23"/>
    <w:rsid w:val="007921B3"/>
    <w:rsid w:val="007F4F6D"/>
    <w:rsid w:val="009C3AED"/>
    <w:rsid w:val="00AF1FAF"/>
    <w:rsid w:val="00B45298"/>
    <w:rsid w:val="00B73EB0"/>
    <w:rsid w:val="00B92D20"/>
    <w:rsid w:val="00C0725D"/>
    <w:rsid w:val="00C73273"/>
    <w:rsid w:val="00C91DEC"/>
    <w:rsid w:val="00C97B0C"/>
    <w:rsid w:val="00D035F2"/>
    <w:rsid w:val="00D360C1"/>
    <w:rsid w:val="00E4643E"/>
    <w:rsid w:val="00ED3762"/>
    <w:rsid w:val="00EE2916"/>
    <w:rsid w:val="00FA489B"/>
    <w:rsid w:val="00FF5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hidden/>
    <w:qFormat/>
    <w:rsid w:val="003F23A9"/>
    <w:pPr>
      <w:spacing w:after="200" w:line="276" w:lineRule="auto"/>
      <w:outlineLvl w:val="0"/>
    </w:pPr>
    <w:rPr>
      <w:position w:val="-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F23A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Heading2"/>
    <w:uiPriority w:val="9"/>
    <w:rsid w:val="003F23A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Heading3"/>
    <w:uiPriority w:val="9"/>
    <w:rsid w:val="003F23A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Heading4"/>
    <w:uiPriority w:val="9"/>
    <w:rsid w:val="003F23A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Heading5"/>
    <w:uiPriority w:val="9"/>
    <w:rsid w:val="003F23A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Heading6"/>
    <w:uiPriority w:val="9"/>
    <w:rsid w:val="003F23A9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3F23A9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3F23A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3F23A9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3F23A9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3F23A9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3F23A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hidden/>
    <w:qFormat/>
    <w:rsid w:val="003F23A9"/>
    <w:pPr>
      <w:ind w:left="720"/>
      <w:contextualSpacing/>
    </w:pPr>
  </w:style>
  <w:style w:type="paragraph" w:styleId="a4">
    <w:name w:val="No Spacing"/>
    <w:uiPriority w:val="1"/>
    <w:qFormat/>
    <w:rsid w:val="003F23A9"/>
  </w:style>
  <w:style w:type="character" w:customStyle="1" w:styleId="a5">
    <w:name w:val="Название Знак"/>
    <w:link w:val="a6"/>
    <w:uiPriority w:val="10"/>
    <w:rsid w:val="003F23A9"/>
    <w:rPr>
      <w:sz w:val="48"/>
      <w:szCs w:val="48"/>
    </w:rPr>
  </w:style>
  <w:style w:type="character" w:customStyle="1" w:styleId="a7">
    <w:name w:val="Подзаголовок Знак"/>
    <w:link w:val="a8"/>
    <w:uiPriority w:val="11"/>
    <w:rsid w:val="003F23A9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3F23A9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3F23A9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3F23A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3F23A9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3F23A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3F23A9"/>
  </w:style>
  <w:style w:type="paragraph" w:customStyle="1" w:styleId="Footer">
    <w:name w:val="Footer"/>
    <w:basedOn w:val="a"/>
    <w:link w:val="CaptionChar"/>
    <w:uiPriority w:val="99"/>
    <w:unhideWhenUsed/>
    <w:rsid w:val="003F23A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3F23A9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3F23A9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3F23A9"/>
  </w:style>
  <w:style w:type="table" w:styleId="ab">
    <w:name w:val="Table Grid"/>
    <w:basedOn w:val="a1"/>
    <w:hidden/>
    <w:qFormat/>
    <w:rsid w:val="003F23A9"/>
    <w:pPr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3F23A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3F23A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3F23A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F23A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3F23A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3F23A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3F23A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F23A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F23A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F23A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F23A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F23A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F23A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3F23A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F23A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F23A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F23A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F23A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F23A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F23A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3F23A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F23A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F23A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F23A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F23A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F23A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F23A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F23A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F23A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F23A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F23A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F23A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F23A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F23A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F23A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F23A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F23A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F23A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F23A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F23A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F23A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F23A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F23A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F23A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F23A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F23A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F23A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F23A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F23A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3F23A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F23A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F23A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F23A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F23A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F23A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F23A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3F23A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F23A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F23A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F23A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F23A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F23A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F23A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3F23A9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3F23A9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3F23A9"/>
    <w:rPr>
      <w:sz w:val="18"/>
    </w:rPr>
  </w:style>
  <w:style w:type="character" w:styleId="af">
    <w:name w:val="footnote reference"/>
    <w:uiPriority w:val="99"/>
    <w:unhideWhenUsed/>
    <w:rsid w:val="003F23A9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3F23A9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3F23A9"/>
    <w:rPr>
      <w:sz w:val="20"/>
    </w:rPr>
  </w:style>
  <w:style w:type="character" w:styleId="af2">
    <w:name w:val="endnote reference"/>
    <w:uiPriority w:val="99"/>
    <w:semiHidden/>
    <w:unhideWhenUsed/>
    <w:rsid w:val="003F23A9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3F23A9"/>
    <w:pPr>
      <w:spacing w:after="57"/>
    </w:pPr>
  </w:style>
  <w:style w:type="paragraph" w:styleId="21">
    <w:name w:val="toc 2"/>
    <w:basedOn w:val="a"/>
    <w:next w:val="a"/>
    <w:uiPriority w:val="39"/>
    <w:unhideWhenUsed/>
    <w:rsid w:val="003F23A9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3F23A9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3F23A9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3F23A9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3F23A9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3F23A9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3F23A9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3F23A9"/>
    <w:pPr>
      <w:spacing w:after="57"/>
      <w:ind w:left="2268"/>
    </w:pPr>
  </w:style>
  <w:style w:type="paragraph" w:styleId="af3">
    <w:name w:val="TOC Heading"/>
    <w:uiPriority w:val="39"/>
    <w:unhideWhenUsed/>
    <w:rsid w:val="003F23A9"/>
  </w:style>
  <w:style w:type="paragraph" w:styleId="af4">
    <w:name w:val="table of figures"/>
    <w:basedOn w:val="a"/>
    <w:next w:val="a"/>
    <w:uiPriority w:val="99"/>
    <w:unhideWhenUsed/>
    <w:rsid w:val="003F23A9"/>
    <w:pPr>
      <w:spacing w:after="0"/>
    </w:pPr>
  </w:style>
  <w:style w:type="table" w:customStyle="1" w:styleId="TableNormal">
    <w:name w:val="Table Normal"/>
    <w:rsid w:val="003F23A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next w:val="a"/>
    <w:link w:val="Heading1Char"/>
    <w:rsid w:val="003F23A9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">
    <w:name w:val="Heading 2"/>
    <w:basedOn w:val="a"/>
    <w:next w:val="a"/>
    <w:link w:val="Heading2Char"/>
    <w:rsid w:val="003F23A9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">
    <w:name w:val="Heading 3"/>
    <w:basedOn w:val="a"/>
    <w:next w:val="a"/>
    <w:link w:val="Heading3Char"/>
    <w:rsid w:val="003F23A9"/>
    <w:pPr>
      <w:keepNext/>
      <w:keepLines/>
      <w:spacing w:before="280" w:after="80"/>
    </w:pPr>
    <w:rPr>
      <w:b/>
      <w:sz w:val="28"/>
      <w:szCs w:val="28"/>
    </w:rPr>
  </w:style>
  <w:style w:type="paragraph" w:customStyle="1" w:styleId="Heading4">
    <w:name w:val="Heading 4"/>
    <w:basedOn w:val="a"/>
    <w:next w:val="a"/>
    <w:link w:val="Heading4Char"/>
    <w:rsid w:val="003F23A9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">
    <w:name w:val="Heading 5"/>
    <w:basedOn w:val="a"/>
    <w:next w:val="a"/>
    <w:link w:val="Heading5Char"/>
    <w:rsid w:val="003F23A9"/>
    <w:pPr>
      <w:keepNext/>
      <w:keepLines/>
      <w:spacing w:before="220" w:after="40"/>
    </w:pPr>
    <w:rPr>
      <w:b/>
    </w:rPr>
  </w:style>
  <w:style w:type="paragraph" w:customStyle="1" w:styleId="Heading6">
    <w:name w:val="Heading 6"/>
    <w:basedOn w:val="a"/>
    <w:next w:val="a"/>
    <w:link w:val="Heading6Char"/>
    <w:rsid w:val="003F23A9"/>
    <w:pPr>
      <w:keepNext/>
      <w:keepLines/>
      <w:spacing w:before="200" w:after="40"/>
    </w:pPr>
    <w:rPr>
      <w:b/>
      <w:sz w:val="20"/>
      <w:szCs w:val="20"/>
    </w:rPr>
  </w:style>
  <w:style w:type="paragraph" w:styleId="a6">
    <w:name w:val="Title"/>
    <w:basedOn w:val="a"/>
    <w:next w:val="a"/>
    <w:link w:val="a5"/>
    <w:rsid w:val="003F23A9"/>
    <w:pPr>
      <w:keepNext/>
      <w:keepLines/>
      <w:spacing w:before="480" w:after="120"/>
    </w:pPr>
    <w:rPr>
      <w:b/>
      <w:sz w:val="72"/>
      <w:szCs w:val="72"/>
    </w:rPr>
  </w:style>
  <w:style w:type="paragraph" w:styleId="af5">
    <w:name w:val="header"/>
    <w:basedOn w:val="a"/>
    <w:hidden/>
    <w:qFormat/>
    <w:rsid w:val="003F23A9"/>
    <w:pPr>
      <w:spacing w:after="0" w:line="240" w:lineRule="auto"/>
    </w:pPr>
  </w:style>
  <w:style w:type="character" w:customStyle="1" w:styleId="af6">
    <w:name w:val="Верхний колонтитул Знак"/>
    <w:basedOn w:val="a0"/>
    <w:hidden/>
    <w:qFormat/>
    <w:rsid w:val="003F23A9"/>
    <w:rPr>
      <w:position w:val="-1"/>
      <w:vertAlign w:val="baseline"/>
    </w:rPr>
  </w:style>
  <w:style w:type="paragraph" w:styleId="af7">
    <w:name w:val="footer"/>
    <w:basedOn w:val="a"/>
    <w:hidden/>
    <w:qFormat/>
    <w:rsid w:val="003F23A9"/>
    <w:pPr>
      <w:spacing w:after="0" w:line="240" w:lineRule="auto"/>
    </w:pPr>
  </w:style>
  <w:style w:type="character" w:customStyle="1" w:styleId="af8">
    <w:name w:val="Нижний колонтитул Знак"/>
    <w:basedOn w:val="a0"/>
    <w:hidden/>
    <w:qFormat/>
    <w:rsid w:val="003F23A9"/>
    <w:rPr>
      <w:position w:val="-1"/>
      <w:vertAlign w:val="baseline"/>
    </w:rPr>
  </w:style>
  <w:style w:type="paragraph" w:styleId="a8">
    <w:name w:val="Subtitle"/>
    <w:basedOn w:val="a"/>
    <w:next w:val="a"/>
    <w:link w:val="a7"/>
    <w:rsid w:val="003F23A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rsid w:val="003F23A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peremenam@mail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k.peremenam@mail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Василиса</cp:lastModifiedBy>
  <cp:revision>28</cp:revision>
  <dcterms:created xsi:type="dcterms:W3CDTF">2019-08-06T05:59:00Z</dcterms:created>
  <dcterms:modified xsi:type="dcterms:W3CDTF">2023-09-04T12:39:00Z</dcterms:modified>
</cp:coreProperties>
</file>